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09" w:rsidRDefault="007053A5" w:rsidP="007053A5">
      <w:pPr>
        <w:spacing w:after="0" w:line="281" w:lineRule="auto"/>
        <w:ind w:left="6978" w:firstLine="509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Приложение № 5    </w:t>
      </w:r>
      <w:r w:rsidR="002000AF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E2809" w:rsidRDefault="007E2809" w:rsidP="007E2809">
      <w:pPr>
        <w:spacing w:after="0" w:line="281" w:lineRule="auto"/>
        <w:ind w:left="6978" w:firstLine="50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 </w:t>
      </w:r>
      <w:r w:rsidR="002000AF">
        <w:rPr>
          <w:rFonts w:ascii="Times New Roman" w:eastAsia="Times New Roman" w:hAnsi="Times New Roman" w:cs="Times New Roman"/>
          <w:sz w:val="20"/>
        </w:rPr>
        <w:t>годовом</w:t>
      </w:r>
      <w:r w:rsidR="007053A5">
        <w:rPr>
          <w:rFonts w:ascii="Times New Roman" w:eastAsia="Times New Roman" w:hAnsi="Times New Roman" w:cs="Times New Roman"/>
          <w:sz w:val="20"/>
        </w:rPr>
        <w:t xml:space="preserve">у плану работы </w:t>
      </w:r>
      <w:r>
        <w:rPr>
          <w:rFonts w:ascii="Times New Roman" w:eastAsia="Times New Roman" w:hAnsi="Times New Roman" w:cs="Times New Roman"/>
          <w:sz w:val="20"/>
        </w:rPr>
        <w:t xml:space="preserve">              </w:t>
      </w:r>
    </w:p>
    <w:p w:rsidR="00FE6A77" w:rsidRDefault="007053A5" w:rsidP="007E2809">
      <w:pPr>
        <w:spacing w:after="0" w:line="281" w:lineRule="auto"/>
        <w:ind w:left="6978" w:firstLine="509"/>
      </w:pPr>
      <w:r>
        <w:rPr>
          <w:rFonts w:ascii="Times New Roman" w:eastAsia="Times New Roman" w:hAnsi="Times New Roman" w:cs="Times New Roman"/>
          <w:sz w:val="20"/>
        </w:rPr>
        <w:t>приказ № 110 от 02.09.2024</w:t>
      </w:r>
      <w:r w:rsidR="002000AF">
        <w:rPr>
          <w:rFonts w:ascii="Times New Roman" w:eastAsia="Times New Roman" w:hAnsi="Times New Roman" w:cs="Times New Roman"/>
          <w:b/>
          <w:color w:val="222222"/>
          <w:sz w:val="24"/>
        </w:rPr>
        <w:t xml:space="preserve"> </w:t>
      </w:r>
    </w:p>
    <w:p w:rsidR="00FE6A77" w:rsidRDefault="002000AF" w:rsidP="00D324F5">
      <w:pPr>
        <w:spacing w:after="0" w:line="240" w:lineRule="auto"/>
        <w:ind w:right="1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E6A77" w:rsidRDefault="002000AF" w:rsidP="00D324F5">
      <w:pPr>
        <w:spacing w:after="0" w:line="240" w:lineRule="auto"/>
        <w:ind w:right="1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План мероприятий </w:t>
      </w:r>
    </w:p>
    <w:p w:rsidR="00FE6A77" w:rsidRDefault="002000AF" w:rsidP="00D324F5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по социализации и психологической адаптации несовершеннолетних иностранных граждан  </w:t>
      </w:r>
    </w:p>
    <w:p w:rsidR="00FE6A77" w:rsidRDefault="007053A5" w:rsidP="002000AF">
      <w:pPr>
        <w:spacing w:after="0" w:line="240" w:lineRule="auto"/>
        <w:ind w:left="10" w:right="75" w:hanging="1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2024-2025</w:t>
      </w:r>
      <w:r w:rsidR="002000AF">
        <w:rPr>
          <w:rFonts w:ascii="Times New Roman" w:eastAsia="Times New Roman" w:hAnsi="Times New Roman" w:cs="Times New Roman"/>
          <w:b/>
        </w:rPr>
        <w:t xml:space="preserve"> учебный год </w:t>
      </w:r>
    </w:p>
    <w:p w:rsidR="007053A5" w:rsidRDefault="007053A5">
      <w:pPr>
        <w:spacing w:after="0"/>
        <w:ind w:left="10" w:right="75" w:hanging="10"/>
        <w:jc w:val="center"/>
      </w:pPr>
    </w:p>
    <w:tbl>
      <w:tblPr>
        <w:tblStyle w:val="TableGrid"/>
        <w:tblW w:w="10210" w:type="dxa"/>
        <w:jc w:val="center"/>
        <w:tblInd w:w="0" w:type="dxa"/>
        <w:tblCellMar>
          <w:top w:w="7" w:type="dxa"/>
          <w:left w:w="74" w:type="dxa"/>
          <w:right w:w="25" w:type="dxa"/>
        </w:tblCellMar>
        <w:tblLook w:val="04A0" w:firstRow="1" w:lastRow="0" w:firstColumn="1" w:lastColumn="0" w:noHBand="0" w:noVBand="1"/>
      </w:tblPr>
      <w:tblGrid>
        <w:gridCol w:w="421"/>
        <w:gridCol w:w="4110"/>
        <w:gridCol w:w="1808"/>
        <w:gridCol w:w="1853"/>
        <w:gridCol w:w="2018"/>
      </w:tblGrid>
      <w:tr w:rsidR="00FE6A77" w:rsidTr="008267A4">
        <w:trPr>
          <w:trHeight w:val="4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spacing w:after="7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FE6A77" w:rsidRDefault="002000A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п\п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C60FB3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Сроки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Ответственные исполнители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документа </w:t>
            </w:r>
          </w:p>
        </w:tc>
      </w:tr>
      <w:tr w:rsidR="00FE6A77" w:rsidTr="008267A4">
        <w:trPr>
          <w:trHeight w:val="216"/>
          <w:jc w:val="center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C60FB3">
            <w:pPr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Мероприятия по социализации и психологической адаптации несовершеннолетних иностранных граждан</w:t>
            </w:r>
          </w:p>
        </w:tc>
      </w:tr>
      <w:tr w:rsidR="00FE6A77" w:rsidTr="008267A4">
        <w:trPr>
          <w:trHeight w:val="196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FE6A77" w:rsidP="00BE38AE">
            <w:pPr>
              <w:pStyle w:val="a3"/>
              <w:numPr>
                <w:ilvl w:val="0"/>
                <w:numId w:val="1"/>
              </w:numPr>
              <w:ind w:right="81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475819">
            <w:pPr>
              <w:spacing w:line="239" w:lineRule="auto"/>
              <w:ind w:right="85"/>
            </w:pPr>
            <w:r>
              <w:rPr>
                <w:rFonts w:ascii="Times New Roman" w:eastAsia="Times New Roman" w:hAnsi="Times New Roman" w:cs="Times New Roman"/>
                <w:sz w:val="20"/>
              </w:rPr>
              <w:t>Мониторинг освоения основных образовательных программ и уровня освоения русского языка несовершеннолетними иностранными гражданами, организация коррекционной работы по результатам мониторинга. Мониторинг реализации системы выявления особых образовательных</w:t>
            </w:r>
          </w:p>
          <w:p w:rsidR="00FE6A77" w:rsidRDefault="007053A5" w:rsidP="0047581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потребностей 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>несовершеннолетних граждан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ind w:left="41" w:right="7" w:hanging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Сентябрь, ноябрь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>, январь, апрель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202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>4-2025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A5" w:rsidRDefault="002000AF" w:rsidP="007053A5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0"/>
              </w:rPr>
              <w:t>по УВР</w:t>
            </w:r>
          </w:p>
          <w:p w:rsidR="00FE6A77" w:rsidRDefault="007053A5" w:rsidP="007053A5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Магомедова П.Л.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</w:p>
        </w:tc>
      </w:tr>
      <w:tr w:rsidR="00FE6A77" w:rsidTr="008267A4">
        <w:trPr>
          <w:trHeight w:val="93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FE6A77" w:rsidP="00BE38AE">
            <w:pPr>
              <w:pStyle w:val="a3"/>
              <w:numPr>
                <w:ilvl w:val="0"/>
                <w:numId w:val="1"/>
              </w:numPr>
              <w:ind w:right="84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475819">
            <w:pPr>
              <w:ind w:right="84"/>
            </w:pPr>
            <w:r>
              <w:rPr>
                <w:rFonts w:ascii="Times New Roman" w:eastAsia="Times New Roman" w:hAnsi="Times New Roman" w:cs="Times New Roman"/>
                <w:sz w:val="20"/>
              </w:rPr>
              <w:t>Диагностика уровня социально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психологической адаптации детей иностранных граждан в образовательной организации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7053A5" w:rsidP="007053A5">
            <w:pPr>
              <w:ind w:left="13" w:hanging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Сентябрь, май 2024-2025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 xml:space="preserve">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  <w:p w:rsidR="00FE6A77" w:rsidRDefault="007053A5" w:rsidP="007053A5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Алхастов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Р.С.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</w:p>
        </w:tc>
      </w:tr>
      <w:tr w:rsidR="00FE6A77" w:rsidTr="008267A4">
        <w:trPr>
          <w:trHeight w:val="6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FE6A77" w:rsidP="00BE38AE">
            <w:pPr>
              <w:pStyle w:val="a3"/>
              <w:numPr>
                <w:ilvl w:val="0"/>
                <w:numId w:val="1"/>
              </w:numPr>
              <w:ind w:right="84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475819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0"/>
              </w:rPr>
              <w:t>Изучение культурных це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 xml:space="preserve">нностей и национальных традиций </w:t>
            </w:r>
            <w:r>
              <w:rPr>
                <w:rFonts w:ascii="Times New Roman" w:eastAsia="Times New Roman" w:hAnsi="Times New Roman" w:cs="Times New Roman"/>
                <w:sz w:val="20"/>
              </w:rPr>
              <w:t>народов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7053A5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 течение 2024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FE6A77" w:rsidRDefault="007053A5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 xml:space="preserve"> учебного года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 xml:space="preserve">директора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по ВР  </w:t>
            </w:r>
            <w:proofErr w:type="spellStart"/>
            <w:r w:rsidR="007053A5">
              <w:rPr>
                <w:rFonts w:ascii="Times New Roman" w:eastAsia="Times New Roman" w:hAnsi="Times New Roman" w:cs="Times New Roman"/>
                <w:sz w:val="20"/>
              </w:rPr>
              <w:t>Адкадиева</w:t>
            </w:r>
            <w:proofErr w:type="spellEnd"/>
            <w:r w:rsidR="007053A5">
              <w:rPr>
                <w:rFonts w:ascii="Times New Roman" w:eastAsia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ind w:left="14" w:hanging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Учебный план, программа воспитания  </w:t>
            </w:r>
          </w:p>
        </w:tc>
      </w:tr>
      <w:tr w:rsidR="002000AF" w:rsidTr="008267A4">
        <w:trPr>
          <w:trHeight w:val="7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84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475819">
            <w:pPr>
              <w:ind w:right="87"/>
            </w:pPr>
            <w:r>
              <w:rPr>
                <w:rFonts w:ascii="Times New Roman" w:eastAsia="Times New Roman" w:hAnsi="Times New Roman" w:cs="Times New Roman"/>
                <w:sz w:val="20"/>
              </w:rPr>
              <w:t>Мероприятия, приуроченные к Дню славянской письменности и культуры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Май 2024-</w:t>
            </w:r>
          </w:p>
          <w:p w:rsidR="002000AF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на сайте школы </w:t>
            </w:r>
          </w:p>
        </w:tc>
      </w:tr>
      <w:tr w:rsidR="002000AF" w:rsidTr="008267A4">
        <w:trPr>
          <w:trHeight w:val="47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84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475819">
            <w:r>
              <w:rPr>
                <w:rFonts w:ascii="Times New Roman" w:eastAsia="Times New Roman" w:hAnsi="Times New Roman" w:cs="Times New Roman"/>
                <w:sz w:val="20"/>
              </w:rPr>
              <w:t>Мероприятия, приуроченные ко Дню народного единства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Ноябрь 2024-</w:t>
            </w:r>
          </w:p>
          <w:p w:rsidR="002000AF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на сайте школы </w:t>
            </w:r>
          </w:p>
        </w:tc>
      </w:tr>
      <w:tr w:rsidR="002000AF" w:rsidTr="008267A4">
        <w:trPr>
          <w:trHeight w:val="6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84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475819">
            <w:r>
              <w:rPr>
                <w:rFonts w:ascii="Times New Roman" w:eastAsia="Times New Roman" w:hAnsi="Times New Roman" w:cs="Times New Roman"/>
                <w:sz w:val="20"/>
              </w:rPr>
              <w:t>Проведение Дня родного языка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Февраль 2024-</w:t>
            </w:r>
          </w:p>
          <w:p w:rsidR="002000AF" w:rsidRDefault="002000AF" w:rsidP="002000AF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Информация на сайте школы </w:t>
            </w:r>
          </w:p>
        </w:tc>
      </w:tr>
      <w:tr w:rsidR="00FE6A77" w:rsidTr="008267A4">
        <w:trPr>
          <w:trHeight w:val="7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FE6A77" w:rsidP="00BE38AE">
            <w:pPr>
              <w:pStyle w:val="a3"/>
              <w:numPr>
                <w:ilvl w:val="0"/>
                <w:numId w:val="1"/>
              </w:numPr>
              <w:ind w:right="79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475819">
            <w:r>
              <w:rPr>
                <w:rFonts w:ascii="Times New Roman" w:eastAsia="Times New Roman" w:hAnsi="Times New Roman" w:cs="Times New Roman"/>
                <w:sz w:val="20"/>
              </w:rPr>
              <w:t>Декада правового просвещения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3A5" w:rsidRDefault="002000AF" w:rsidP="007053A5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Октябрь</w:t>
            </w:r>
            <w:r w:rsidR="007053A5">
              <w:rPr>
                <w:rFonts w:ascii="Times New Roman" w:eastAsia="Times New Roman" w:hAnsi="Times New Roman" w:cs="Times New Roman"/>
                <w:sz w:val="20"/>
              </w:rPr>
              <w:t xml:space="preserve"> 2024-</w:t>
            </w:r>
          </w:p>
          <w:p w:rsidR="00FE6A77" w:rsidRDefault="007053A5" w:rsidP="007053A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Социальный педагог</w:t>
            </w:r>
          </w:p>
          <w:p w:rsidR="00FE6A77" w:rsidRDefault="002000AF" w:rsidP="007053A5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Гайтаева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План 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00AF" w:rsidTr="008267A4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79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BE38AE" w:rsidP="00BE38AE">
            <w:pPr>
              <w:spacing w:after="40" w:line="237" w:lineRule="auto"/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Оказание </w:t>
            </w:r>
            <w:r w:rsidR="00AC7DCE">
              <w:rPr>
                <w:rFonts w:ascii="Times New Roman" w:eastAsia="Times New Roman" w:hAnsi="Times New Roman" w:cs="Times New Roman"/>
                <w:sz w:val="20"/>
              </w:rPr>
              <w:t xml:space="preserve">экстренной 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>помощи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информационной кампании об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Общероссийском детском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телефоне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Октябрь 2024-</w:t>
            </w:r>
          </w:p>
          <w:p w:rsidR="002000AF" w:rsidRDefault="002000AF" w:rsidP="002000AF">
            <w:pPr>
              <w:ind w:right="8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Социальный педагог</w:t>
            </w:r>
          </w:p>
          <w:p w:rsidR="002000AF" w:rsidRDefault="002000AF" w:rsidP="002000AF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Гайтаева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 работы школы </w:t>
            </w:r>
          </w:p>
        </w:tc>
      </w:tr>
      <w:tr w:rsidR="002000AF" w:rsidTr="008267A4">
        <w:trPr>
          <w:trHeight w:val="70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26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47581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Проведения месячника здорового образа жизни несовершеннолетних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Апрель 2024-</w:t>
            </w:r>
          </w:p>
          <w:p w:rsidR="002000AF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Социальный педагог</w:t>
            </w:r>
          </w:p>
          <w:p w:rsidR="002000AF" w:rsidRDefault="002000AF" w:rsidP="002000AF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Гайтаева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М.С.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 работы школы </w:t>
            </w:r>
          </w:p>
        </w:tc>
      </w:tr>
      <w:tr w:rsidR="002000AF" w:rsidTr="008267A4">
        <w:trPr>
          <w:trHeight w:val="69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BE38AE">
            <w:pPr>
              <w:pStyle w:val="a3"/>
              <w:numPr>
                <w:ilvl w:val="0"/>
                <w:numId w:val="1"/>
              </w:numPr>
              <w:ind w:right="26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475819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>Внеурочная занятость обучающихся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Сентябрь 2024-</w:t>
            </w:r>
          </w:p>
          <w:p w:rsidR="002000AF" w:rsidRDefault="002000AF" w:rsidP="002000A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2025 учебного года </w:t>
            </w:r>
          </w:p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Январь 2024-</w:t>
            </w:r>
          </w:p>
          <w:p w:rsidR="002000AF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директора по ВР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Адкадиева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М.М.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План работы МО </w:t>
            </w:r>
          </w:p>
          <w:p w:rsidR="002000AF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Аналитическая справка </w:t>
            </w:r>
          </w:p>
        </w:tc>
      </w:tr>
      <w:tr w:rsidR="00FE6A77" w:rsidTr="008267A4">
        <w:trPr>
          <w:trHeight w:val="2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A77" w:rsidRDefault="00FE6A77"/>
        </w:tc>
        <w:tc>
          <w:tcPr>
            <w:tcW w:w="978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6A77" w:rsidRDefault="002000AF" w:rsidP="00BE38A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Управление реализацией комплекса мер по социализации и психологической адаптации</w:t>
            </w:r>
          </w:p>
        </w:tc>
      </w:tr>
      <w:tr w:rsidR="00FE6A77" w:rsidTr="008267A4">
        <w:trPr>
          <w:trHeight w:val="16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FE6A77" w:rsidP="008267A4">
            <w:pPr>
              <w:pStyle w:val="a3"/>
              <w:numPr>
                <w:ilvl w:val="0"/>
                <w:numId w:val="2"/>
              </w:numPr>
              <w:ind w:right="31"/>
              <w:jc w:val="center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C60FB3">
            <w:pPr>
              <w:ind w:left="31" w:right="65"/>
            </w:pPr>
            <w:r>
              <w:rPr>
                <w:rFonts w:ascii="Times New Roman" w:eastAsia="Times New Roman" w:hAnsi="Times New Roman" w:cs="Times New Roman"/>
                <w:sz w:val="20"/>
              </w:rPr>
              <w:t>Анализ работы по социализации и психологической адаптаци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 xml:space="preserve">и несовершеннолетних иностранных граждан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0AF" w:rsidRDefault="002000AF" w:rsidP="002000AF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Май 2024-</w:t>
            </w:r>
          </w:p>
          <w:p w:rsidR="00FE6A77" w:rsidRDefault="002000AF" w:rsidP="002000A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2025 учебного года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2000AF" w:rsidP="007053A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УВР</w:t>
            </w:r>
          </w:p>
          <w:p w:rsidR="00FE6A77" w:rsidRDefault="002000AF" w:rsidP="007053A5">
            <w:pPr>
              <w:spacing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Заместитель директора по ВР</w:t>
            </w:r>
          </w:p>
          <w:p w:rsidR="00FE6A77" w:rsidRDefault="002000AF" w:rsidP="007053A5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Социальный педагог</w:t>
            </w:r>
          </w:p>
          <w:p w:rsidR="00FE6A77" w:rsidRDefault="002000AF" w:rsidP="007053A5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Педагог-психолог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A77" w:rsidRDefault="00BE38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2000AF">
              <w:rPr>
                <w:rFonts w:ascii="Times New Roman" w:eastAsia="Times New Roman" w:hAnsi="Times New Roman" w:cs="Times New Roman"/>
                <w:sz w:val="20"/>
              </w:rPr>
              <w:t xml:space="preserve">налитическая справка </w:t>
            </w:r>
          </w:p>
        </w:tc>
      </w:tr>
    </w:tbl>
    <w:p w:rsidR="00FE6A77" w:rsidRDefault="002000AF" w:rsidP="008267A4">
      <w:pPr>
        <w:spacing w:after="159"/>
        <w:ind w:left="4607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E6A77" w:rsidSect="00386AC9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2B93"/>
    <w:multiLevelType w:val="hybridMultilevel"/>
    <w:tmpl w:val="B73C1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4575D6"/>
    <w:multiLevelType w:val="hybridMultilevel"/>
    <w:tmpl w:val="B73C14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7"/>
    <w:rsid w:val="002000AF"/>
    <w:rsid w:val="00386AC9"/>
    <w:rsid w:val="00475819"/>
    <w:rsid w:val="006733FE"/>
    <w:rsid w:val="007053A5"/>
    <w:rsid w:val="007E2809"/>
    <w:rsid w:val="008267A4"/>
    <w:rsid w:val="00AC7DCE"/>
    <w:rsid w:val="00BE38AE"/>
    <w:rsid w:val="00C60FB3"/>
    <w:rsid w:val="00D324F5"/>
    <w:rsid w:val="00E73A4E"/>
    <w:rsid w:val="00FE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68E7"/>
  <w15:docId w15:val="{38023AB7-75C0-4560-96DB-F6E0E69D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43</cp:revision>
  <dcterms:created xsi:type="dcterms:W3CDTF">2025-02-13T13:25:00Z</dcterms:created>
  <dcterms:modified xsi:type="dcterms:W3CDTF">2025-02-13T13:44:00Z</dcterms:modified>
</cp:coreProperties>
</file>