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C71" w:rsidRDefault="00355C71" w:rsidP="00355C71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ОБРАЗОВАТЕЛЬНОЕ УЧРЕЖДЕНИЕ «СРЕДНЯЯ ОБЩЕОБРАЗОВАТЕЛЬНАЯ ШКОЛА С.ОКТЯБРЬСКОЕ ГРОЗНЕНСКОГО МУНИЦИПАЛЬНОГО РАЙОНА»</w:t>
      </w:r>
    </w:p>
    <w:p w:rsidR="00355C71" w:rsidRDefault="00355C71" w:rsidP="00355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ЧЕЧЕНСКОЙ РЕСПУБЛИКИ</w:t>
      </w:r>
    </w:p>
    <w:tbl>
      <w:tblPr>
        <w:tblW w:w="0" w:type="auto"/>
        <w:jc w:val="center"/>
        <w:tblBorders>
          <w:top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55C71" w:rsidTr="00355C71">
        <w:trPr>
          <w:trHeight w:val="100"/>
          <w:jc w:val="center"/>
        </w:trPr>
        <w:tc>
          <w:tcPr>
            <w:tcW w:w="9388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355C71" w:rsidRDefault="00355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Исх.№                                                                                                                                телефон 8928-789-85-91</w:t>
            </w:r>
          </w:p>
        </w:tc>
      </w:tr>
    </w:tbl>
    <w:p w:rsidR="00355C71" w:rsidRDefault="00355C71" w:rsidP="00355C71"/>
    <w:p w:rsidR="00355C71" w:rsidRDefault="00355C71" w:rsidP="00355C71"/>
    <w:p w:rsidR="00355C71" w:rsidRDefault="00355C71" w:rsidP="009C7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355C71" w:rsidRDefault="00355C71" w:rsidP="009C7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проведенных мероприятиях, посвященных </w:t>
      </w:r>
      <w:r>
        <w:rPr>
          <w:rFonts w:ascii="Times New Roman" w:hAnsi="Times New Roman"/>
          <w:b/>
          <w:sz w:val="28"/>
          <w:szCs w:val="28"/>
        </w:rPr>
        <w:t>Международному д</w:t>
      </w:r>
      <w:r>
        <w:rPr>
          <w:rFonts w:ascii="Times New Roman" w:hAnsi="Times New Roman"/>
          <w:b/>
          <w:sz w:val="28"/>
          <w:szCs w:val="28"/>
        </w:rPr>
        <w:t xml:space="preserve">ню </w:t>
      </w:r>
      <w:r>
        <w:rPr>
          <w:rFonts w:ascii="Times New Roman" w:hAnsi="Times New Roman"/>
          <w:b/>
          <w:sz w:val="28"/>
          <w:szCs w:val="28"/>
        </w:rPr>
        <w:t>борьбы с коррупцией</w:t>
      </w:r>
      <w:r>
        <w:rPr>
          <w:rFonts w:ascii="Times New Roman" w:hAnsi="Times New Roman"/>
          <w:b/>
          <w:sz w:val="28"/>
          <w:szCs w:val="28"/>
        </w:rPr>
        <w:t xml:space="preserve"> в МБОУ «СОШ с. Октябрьское Грозненского муниципального района.</w:t>
      </w:r>
    </w:p>
    <w:p w:rsidR="009C7AD1" w:rsidRDefault="009C7AD1" w:rsidP="009C7A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1C94" w:rsidRDefault="009C7AD1" w:rsidP="00F11C94">
      <w:pPr>
        <w:rPr>
          <w:rStyle w:val="a3"/>
          <w:rFonts w:asciiTheme="majorBidi" w:hAnsiTheme="majorBidi" w:cstheme="majorBidi"/>
          <w:i w:val="0"/>
          <w:iCs w:val="0"/>
          <w:sz w:val="28"/>
          <w:szCs w:val="28"/>
        </w:rPr>
      </w:pPr>
      <w:r>
        <w:rPr>
          <w:rStyle w:val="a3"/>
          <w:rFonts w:asciiTheme="majorBidi" w:hAnsiTheme="majorBidi" w:cstheme="majorBidi"/>
          <w:i w:val="0"/>
          <w:iCs w:val="0"/>
          <w:sz w:val="28"/>
          <w:szCs w:val="28"/>
        </w:rPr>
        <w:t xml:space="preserve">     </w:t>
      </w:r>
      <w:r w:rsidR="00355C71" w:rsidRPr="00004EBF">
        <w:rPr>
          <w:rStyle w:val="a3"/>
          <w:rFonts w:asciiTheme="majorBidi" w:hAnsiTheme="majorBidi" w:cstheme="majorBidi"/>
          <w:i w:val="0"/>
          <w:iCs w:val="0"/>
          <w:sz w:val="28"/>
          <w:szCs w:val="28"/>
        </w:rPr>
        <w:t>Международный день борьбы с коррупцией провозглашен Генассамблеей ООН и отмечается ежегодно 9 декабря. В этот день в 2003 году</w:t>
      </w:r>
      <w:r w:rsidR="00004EBF">
        <w:rPr>
          <w:rStyle w:val="a3"/>
          <w:rFonts w:asciiTheme="majorBidi" w:hAnsiTheme="majorBidi" w:cstheme="majorBidi"/>
          <w:i w:val="0"/>
          <w:iCs w:val="0"/>
          <w:sz w:val="28"/>
          <w:szCs w:val="28"/>
        </w:rPr>
        <w:t xml:space="preserve"> </w:t>
      </w:r>
      <w:r w:rsidR="00355C71" w:rsidRPr="00004EBF">
        <w:rPr>
          <w:rStyle w:val="a3"/>
          <w:rFonts w:asciiTheme="majorBidi" w:hAnsiTheme="majorBidi" w:cstheme="majorBidi"/>
          <w:i w:val="0"/>
          <w:iCs w:val="0"/>
          <w:sz w:val="28"/>
          <w:szCs w:val="28"/>
        </w:rPr>
        <w:t xml:space="preserve">была открыта для подписания Конвенция ООН против коррупции. 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Согласно одному из положений Конвенции, необходимо возвращать средства в ту страну, откуда они поступили в результате коррупции. Россия в числе </w:t>
      </w:r>
      <w:r w:rsidR="00355C71" w:rsidRPr="00F11C94">
        <w:rPr>
          <w:rStyle w:val="a3"/>
          <w:rFonts w:asciiTheme="majorBidi" w:hAnsiTheme="majorBidi" w:cstheme="majorBidi"/>
          <w:i w:val="0"/>
          <w:iCs w:val="0"/>
          <w:sz w:val="28"/>
          <w:szCs w:val="28"/>
        </w:rPr>
        <w:t>первых стран подписала Конвенцию.</w:t>
      </w:r>
    </w:p>
    <w:p w:rsidR="00F11C94" w:rsidRPr="00F11C94" w:rsidRDefault="009C7AD1" w:rsidP="00F11C94">
      <w:pPr>
        <w:rPr>
          <w:rFonts w:asciiTheme="majorBidi" w:hAnsiTheme="majorBidi" w:cstheme="majorBidi"/>
          <w:sz w:val="28"/>
          <w:szCs w:val="28"/>
        </w:rPr>
      </w:pPr>
      <w:r>
        <w:rPr>
          <w:rStyle w:val="a5"/>
          <w:rFonts w:asciiTheme="majorBidi" w:hAnsiTheme="majorBidi" w:cstheme="majorBidi"/>
          <w:b w:val="0"/>
          <w:bCs w:val="0"/>
          <w:sz w:val="28"/>
          <w:szCs w:val="28"/>
        </w:rPr>
        <w:t xml:space="preserve">     </w:t>
      </w:r>
      <w:r w:rsidR="00F11C94" w:rsidRPr="00F11C94">
        <w:rPr>
          <w:rStyle w:val="a5"/>
          <w:rFonts w:asciiTheme="majorBidi" w:hAnsiTheme="majorBidi" w:cstheme="majorBidi"/>
          <w:b w:val="0"/>
          <w:bCs w:val="0"/>
          <w:sz w:val="28"/>
          <w:szCs w:val="28"/>
        </w:rPr>
        <w:t>Борьба с коррупцией и экономической преступностью является одним из приоритетных направлений деятельности МВД России. Мероприятия, направленные на предупреждение, выявление, пресечение и раскрытие правонарушений в данной сфере, осуществляется непрерывно.</w:t>
      </w:r>
    </w:p>
    <w:p w:rsidR="00355C71" w:rsidRPr="00355C71" w:rsidRDefault="00004EBF" w:rsidP="00355C71">
      <w:pPr>
        <w:spacing w:after="0"/>
        <w:ind w:firstLine="567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="00355C71" w:rsidRPr="00355C71">
        <w:rPr>
          <w:rFonts w:asciiTheme="majorBidi" w:hAnsiTheme="majorBidi" w:cstheme="majorBidi"/>
          <w:sz w:val="28"/>
          <w:szCs w:val="28"/>
        </w:rPr>
        <w:t xml:space="preserve"> нашей школе проходили мероприятия, посвященные Международному дню борьбы с коррупцией. Тема коррупции актуальна сегодня как никогда. Сама жизнь погружает детей в негатив проблемы, показывает, что к ней может быть причастен любой гражданин общества. </w:t>
      </w:r>
    </w:p>
    <w:p w:rsidR="00355C71" w:rsidRPr="00355C71" w:rsidRDefault="00355C71" w:rsidP="00355C7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Задачами, которыми мы руководствовались при проведении мероприятий, были:</w:t>
      </w:r>
    </w:p>
    <w:p w:rsidR="00355C71" w:rsidRPr="00355C71" w:rsidRDefault="00355C71" w:rsidP="00355C7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обозначение проблемы коррупции;</w:t>
      </w:r>
    </w:p>
    <w:p w:rsidR="00355C71" w:rsidRPr="00355C71" w:rsidRDefault="00355C71" w:rsidP="00355C7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постараться вызвать негативное отношение к коррупции как к явлению;</w:t>
      </w:r>
    </w:p>
    <w:p w:rsidR="00355C71" w:rsidRPr="00355C71" w:rsidRDefault="00355C71" w:rsidP="00355C7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формировать у учащихся самосознание;</w:t>
      </w:r>
    </w:p>
    <w:p w:rsidR="00355C71" w:rsidRPr="00355C71" w:rsidRDefault="00355C71" w:rsidP="00355C71">
      <w:pPr>
        <w:spacing w:after="0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355C71">
        <w:rPr>
          <w:rFonts w:asciiTheme="majorBidi" w:hAnsiTheme="majorBidi" w:cstheme="majorBidi"/>
          <w:sz w:val="28"/>
          <w:szCs w:val="28"/>
        </w:rPr>
        <w:t>- способствовать осознанию важности соблюдения закона.</w:t>
      </w:r>
    </w:p>
    <w:p w:rsidR="00F11C94" w:rsidRDefault="0069787E" w:rsidP="00355C71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Директор школы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Лабазанова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 xml:space="preserve"> У. С</w:t>
      </w:r>
      <w:r w:rsidR="00004EBF">
        <w:rPr>
          <w:rFonts w:asciiTheme="majorBidi" w:hAnsiTheme="majorBidi" w:cstheme="majorBidi"/>
          <w:bCs/>
          <w:sz w:val="28"/>
          <w:szCs w:val="28"/>
        </w:rPr>
        <w:t>. провела беседу с педагогическим коллективом на тему: «Антикоррупционное законодательство», были зачитаны и рас</w:t>
      </w:r>
      <w:r w:rsidR="00F11C94">
        <w:rPr>
          <w:rFonts w:asciiTheme="majorBidi" w:hAnsiTheme="majorBidi" w:cstheme="majorBidi"/>
          <w:bCs/>
          <w:sz w:val="28"/>
          <w:szCs w:val="28"/>
        </w:rPr>
        <w:t>с</w:t>
      </w:r>
      <w:r w:rsidR="00004EBF">
        <w:rPr>
          <w:rFonts w:asciiTheme="majorBidi" w:hAnsiTheme="majorBidi" w:cstheme="majorBidi"/>
          <w:bCs/>
          <w:sz w:val="28"/>
          <w:szCs w:val="28"/>
        </w:rPr>
        <w:t>мотрены федеральные законы об антикоррупции</w:t>
      </w:r>
      <w:r w:rsidR="00F11C94">
        <w:rPr>
          <w:rFonts w:asciiTheme="majorBidi" w:hAnsiTheme="majorBidi" w:cstheme="majorBidi"/>
          <w:bCs/>
          <w:sz w:val="28"/>
          <w:szCs w:val="28"/>
        </w:rPr>
        <w:t>,</w:t>
      </w:r>
      <w:r w:rsidR="00004EBF">
        <w:rPr>
          <w:rFonts w:asciiTheme="majorBidi" w:hAnsiTheme="majorBidi" w:cstheme="majorBidi"/>
          <w:bCs/>
          <w:sz w:val="28"/>
          <w:szCs w:val="28"/>
        </w:rPr>
        <w:t xml:space="preserve"> а также принятые и региональные законы. Во время беседы были розданы памятки</w:t>
      </w:r>
      <w:r w:rsidR="00F11C94">
        <w:rPr>
          <w:rFonts w:asciiTheme="majorBidi" w:hAnsiTheme="majorBidi" w:cstheme="majorBidi"/>
          <w:bCs/>
          <w:sz w:val="28"/>
          <w:szCs w:val="28"/>
        </w:rPr>
        <w:t>:</w:t>
      </w:r>
    </w:p>
    <w:p w:rsidR="00F11C94" w:rsidRDefault="00F11C94" w:rsidP="00F11C94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lastRenderedPageBreak/>
        <w:t>Что делать, ели у вас вымогают взятку</w:t>
      </w:r>
    </w:p>
    <w:p w:rsidR="00F11C94" w:rsidRDefault="00F11C94" w:rsidP="00F11C94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Стоп!</w:t>
      </w:r>
      <w:r w:rsidR="0069787E">
        <w:rPr>
          <w:rFonts w:asciiTheme="majorBidi" w:hAnsiTheme="majorBidi" w:cstheme="majorBidi"/>
          <w:bCs/>
          <w:sz w:val="28"/>
          <w:szCs w:val="28"/>
        </w:rPr>
        <w:t xml:space="preserve"> К</w:t>
      </w:r>
      <w:r>
        <w:rPr>
          <w:rFonts w:asciiTheme="majorBidi" w:hAnsiTheme="majorBidi" w:cstheme="majorBidi"/>
          <w:bCs/>
          <w:sz w:val="28"/>
          <w:szCs w:val="28"/>
        </w:rPr>
        <w:t xml:space="preserve">оррупция. </w:t>
      </w:r>
    </w:p>
    <w:p w:rsidR="00F11C94" w:rsidRDefault="00F11C94" w:rsidP="00F11C94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Коррупция рушит наши мечты</w:t>
      </w:r>
    </w:p>
    <w:p w:rsidR="00F11C94" w:rsidRDefault="00F11C94" w:rsidP="00F11C94">
      <w:pPr>
        <w:pStyle w:val="a4"/>
        <w:numPr>
          <w:ilvl w:val="0"/>
          <w:numId w:val="1"/>
        </w:num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Что нужно знать о коррупции.</w:t>
      </w:r>
    </w:p>
    <w:p w:rsidR="00355C71" w:rsidRPr="00F11C94" w:rsidRDefault="0069787E" w:rsidP="00F11C94">
      <w:pPr>
        <w:rPr>
          <w:rFonts w:asciiTheme="majorBidi" w:hAnsiTheme="majorBidi" w:cstheme="majorBidi"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781395" wp14:editId="20941C03">
            <wp:simplePos x="0" y="0"/>
            <wp:positionH relativeFrom="column">
              <wp:posOffset>2720340</wp:posOffset>
            </wp:positionH>
            <wp:positionV relativeFrom="paragraph">
              <wp:posOffset>365125</wp:posOffset>
            </wp:positionV>
            <wp:extent cx="2800350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53" y="21388"/>
                <wp:lineTo x="21453" y="0"/>
                <wp:lineTo x="0" y="0"/>
              </wp:wrapPolygon>
            </wp:wrapThrough>
            <wp:docPr id="7" name="Рисунок 7" descr="C:\Users\Учитель\AppData\Local\Microsoft\Windows\Temporary Internet Files\Content.Word\IMG-2017120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\AppData\Local\Microsoft\Windows\Temporary Internet Files\Content.Word\IMG-20171205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C94" w:rsidRPr="00F11C94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355C71" w:rsidRPr="00355C71" w:rsidRDefault="00F11C94" w:rsidP="009C7AD1">
      <w:pPr>
        <w:rPr>
          <w:rFonts w:asciiTheme="majorBidi" w:hAnsiTheme="majorBidi" w:cstheme="majorBidi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2152650"/>
            <wp:positionH relativeFrom="column">
              <wp:align>left</wp:align>
            </wp:positionH>
            <wp:positionV relativeFrom="paragraph">
              <wp:align>top</wp:align>
            </wp:positionV>
            <wp:extent cx="2601640" cy="1943100"/>
            <wp:effectExtent l="0" t="0" r="8255" b="0"/>
            <wp:wrapSquare wrapText="bothSides"/>
            <wp:docPr id="1" name="Рисунок 1" descr="C:\Users\Учитель\AppData\Local\Microsoft\Windows\Temporary Internet Files\Content.Word\IMG-2017120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-20171205-WA0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787E">
        <w:rPr>
          <w:rFonts w:asciiTheme="majorBidi" w:hAnsiTheme="majorBidi" w:cstheme="majorBidi"/>
          <w:b/>
          <w:sz w:val="28"/>
          <w:szCs w:val="28"/>
        </w:rPr>
        <w:br w:type="textWrapping" w:clear="all"/>
      </w:r>
    </w:p>
    <w:p w:rsidR="00355C71" w:rsidRDefault="000A1EAC" w:rsidP="00355C71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Учитель истории и обществознания провел семинар на тему: «Исторические корни коррупции».</w:t>
      </w:r>
    </w:p>
    <w:p w:rsidR="000A1EAC" w:rsidRDefault="000A1EAC" w:rsidP="00355C71">
      <w:pPr>
        <w:rPr>
          <w:rFonts w:asciiTheme="majorBidi" w:hAnsiTheme="majorBidi" w:cstheme="majorBidi"/>
          <w:bCs/>
          <w:sz w:val="28"/>
          <w:szCs w:val="28"/>
        </w:rPr>
      </w:pPr>
      <w:r w:rsidRPr="000A1EAC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w:drawing>
          <wp:inline distT="0" distB="0" distL="0" distR="0">
            <wp:extent cx="2676525" cy="1807845"/>
            <wp:effectExtent l="0" t="0" r="9525" b="1905"/>
            <wp:docPr id="3" name="Рисунок 3" descr="F:\2014-2015_уч.год\Антикоррупция\IMG-201411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4-2015_уч.год\Антикоррупция\IMG-20141127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464" cy="181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EAC">
        <w:rPr>
          <w:rFonts w:asciiTheme="majorBidi" w:hAnsiTheme="majorBidi" w:cstheme="majorBidi"/>
          <w:bCs/>
          <w:noProof/>
          <w:sz w:val="28"/>
          <w:szCs w:val="28"/>
          <w:lang w:eastAsia="ru-RU"/>
        </w:rPr>
        <w:drawing>
          <wp:inline distT="0" distB="0" distL="0" distR="0">
            <wp:extent cx="3143250" cy="1720930"/>
            <wp:effectExtent l="0" t="0" r="0" b="0"/>
            <wp:docPr id="4" name="Рисунок 4" descr="F:\2014-2015_уч.год\Антикоррупция\IMG-2014112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014-2015_уч.год\Антикоррупция\IMG-20141127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312" cy="17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EAC" w:rsidRPr="000A1EAC" w:rsidRDefault="000A1EAC" w:rsidP="009C7AD1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Проведены классные часы с обучающимися 5-10 классов</w:t>
      </w:r>
      <w:r w:rsidR="009C7AD1">
        <w:rPr>
          <w:rFonts w:asciiTheme="majorBidi" w:hAnsiTheme="majorBidi" w:cstheme="majorBidi"/>
          <w:bCs/>
          <w:sz w:val="28"/>
          <w:szCs w:val="28"/>
        </w:rPr>
        <w:t xml:space="preserve"> на темы: «Скажем коррупции - нет», «Стоп коррупция»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355C71" w:rsidRPr="00355C71" w:rsidRDefault="000A1EAC" w:rsidP="009C7AD1">
      <w:pPr>
        <w:rPr>
          <w:rFonts w:asciiTheme="majorBidi" w:hAnsiTheme="majorBidi" w:cstheme="majorBidi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44415" cy="1913890"/>
            <wp:effectExtent l="0" t="0" r="3810" b="0"/>
            <wp:docPr id="5" name="Рисунок 5" descr="C:\Users\Учитель\AppData\Local\Microsoft\Windows\Temporary Internet Files\Content.Word\IMG-201712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Temporary Internet Files\Content.Word\IMG-20171205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26" cy="192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5625" cy="1906270"/>
            <wp:effectExtent l="0" t="0" r="0" b="0"/>
            <wp:docPr id="6" name="Рисунок 6" descr="C:\Users\Учитель\AppData\Local\Microsoft\Windows\Temporary Internet Files\Content.Word\IMG-2017120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AppData\Local\Microsoft\Windows\Temporary Internet Files\Content.Word\IMG-20171205-WA00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336" cy="191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D1" w:rsidRDefault="009C7AD1" w:rsidP="00355C71">
      <w:pPr>
        <w:pStyle w:val="c0"/>
        <w:rPr>
          <w:rStyle w:val="c5"/>
          <w:rFonts w:asciiTheme="majorBidi" w:hAnsiTheme="majorBidi" w:cstheme="majorBidi"/>
          <w:sz w:val="28"/>
          <w:szCs w:val="28"/>
        </w:rPr>
      </w:pPr>
      <w:r w:rsidRPr="009C7AD1">
        <w:rPr>
          <w:rStyle w:val="c3"/>
          <w:rFonts w:asciiTheme="majorBidi" w:hAnsiTheme="majorBidi" w:cstheme="majorBidi"/>
          <w:b/>
          <w:bCs/>
          <w:sz w:val="28"/>
          <w:szCs w:val="28"/>
        </w:rPr>
        <w:lastRenderedPageBreak/>
        <w:t>Цель</w:t>
      </w:r>
      <w:r w:rsidR="00355C71" w:rsidRPr="009C7AD1">
        <w:rPr>
          <w:rStyle w:val="c3"/>
          <w:rFonts w:asciiTheme="majorBidi" w:hAnsiTheme="majorBidi" w:cstheme="majorBidi"/>
          <w:b/>
          <w:bCs/>
          <w:sz w:val="28"/>
          <w:szCs w:val="28"/>
        </w:rPr>
        <w:t>:</w:t>
      </w:r>
      <w:r w:rsidR="00355C71" w:rsidRPr="00355C71">
        <w:rPr>
          <w:rStyle w:val="c5"/>
          <w:rFonts w:asciiTheme="majorBidi" w:hAnsiTheme="majorBidi" w:cstheme="majorBidi"/>
          <w:sz w:val="28"/>
          <w:szCs w:val="28"/>
        </w:rPr>
        <w:t> </w:t>
      </w:r>
    </w:p>
    <w:p w:rsidR="009C7AD1" w:rsidRDefault="00355C71" w:rsidP="00355C71">
      <w:pPr>
        <w:pStyle w:val="c0"/>
        <w:rPr>
          <w:rStyle w:val="c5"/>
          <w:rFonts w:asciiTheme="majorBidi" w:hAnsiTheme="majorBidi" w:cstheme="majorBidi"/>
          <w:sz w:val="28"/>
          <w:szCs w:val="28"/>
        </w:rPr>
      </w:pPr>
      <w:r w:rsidRPr="009C7AD1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Образовательная:</w:t>
      </w:r>
      <w:r w:rsidRPr="00355C71">
        <w:rPr>
          <w:rStyle w:val="c3"/>
          <w:rFonts w:asciiTheme="majorBidi" w:hAnsiTheme="majorBidi" w:cstheme="majorBidi"/>
          <w:sz w:val="28"/>
          <w:szCs w:val="28"/>
        </w:rPr>
        <w:t> 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>просвещение, пропаганда и формирование у обучающихся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</w:t>
      </w:r>
    </w:p>
    <w:p w:rsidR="009C7AD1" w:rsidRDefault="00355C71" w:rsidP="00355C71">
      <w:pPr>
        <w:pStyle w:val="c0"/>
        <w:rPr>
          <w:rStyle w:val="c5"/>
          <w:rFonts w:asciiTheme="majorBidi" w:hAnsiTheme="majorBidi" w:cstheme="majorBidi"/>
          <w:sz w:val="28"/>
          <w:szCs w:val="28"/>
        </w:rPr>
      </w:pPr>
      <w:r w:rsidRPr="009C7AD1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Развивающая</w:t>
      </w:r>
      <w:r w:rsidRPr="009C7AD1">
        <w:rPr>
          <w:rStyle w:val="c3"/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 w:rsidRPr="00355C71">
        <w:rPr>
          <w:rStyle w:val="c3"/>
          <w:rFonts w:asciiTheme="majorBidi" w:hAnsiTheme="majorBidi" w:cstheme="majorBidi"/>
          <w:sz w:val="28"/>
          <w:szCs w:val="28"/>
        </w:rPr>
        <w:t xml:space="preserve"> 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 xml:space="preserve">способствовать развитию правового сознания, гражданской позиции, умению делать выводы на основе полученных данных. </w:t>
      </w:r>
    </w:p>
    <w:p w:rsidR="00355C71" w:rsidRPr="00355C71" w:rsidRDefault="00355C71" w:rsidP="00355C71">
      <w:pPr>
        <w:pStyle w:val="c0"/>
        <w:rPr>
          <w:rFonts w:asciiTheme="majorBidi" w:hAnsiTheme="majorBidi" w:cstheme="majorBidi"/>
          <w:sz w:val="28"/>
          <w:szCs w:val="28"/>
        </w:rPr>
      </w:pPr>
      <w:r w:rsidRPr="009C7AD1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Воспитательная:</w:t>
      </w:r>
      <w:r w:rsidRPr="00355C71">
        <w:rPr>
          <w:rStyle w:val="c3"/>
          <w:rFonts w:asciiTheme="majorBidi" w:hAnsiTheme="majorBidi" w:cstheme="majorBidi"/>
          <w:sz w:val="28"/>
          <w:szCs w:val="28"/>
        </w:rPr>
        <w:t> 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 xml:space="preserve">воспитание у молодежи позитивного отношения к нравственным нормам, составляющим основу личности, повышение уровня их правового сознания и правовой культуры; </w:t>
      </w:r>
      <w:proofErr w:type="spellStart"/>
      <w:r w:rsidRPr="00355C71">
        <w:rPr>
          <w:rStyle w:val="c5"/>
          <w:rFonts w:asciiTheme="majorBidi" w:hAnsiTheme="majorBidi" w:cstheme="majorBidi"/>
          <w:sz w:val="28"/>
          <w:szCs w:val="28"/>
        </w:rPr>
        <w:t>деятельностного</w:t>
      </w:r>
      <w:proofErr w:type="spellEnd"/>
      <w:r w:rsidRPr="00355C71">
        <w:rPr>
          <w:rStyle w:val="c5"/>
          <w:rFonts w:asciiTheme="majorBidi" w:hAnsiTheme="majorBidi" w:cstheme="majorBidi"/>
          <w:sz w:val="28"/>
          <w:szCs w:val="28"/>
        </w:rPr>
        <w:t xml:space="preserve"> </w:t>
      </w:r>
      <w:r w:rsidR="0069787E" w:rsidRPr="00355C71">
        <w:rPr>
          <w:rStyle w:val="c5"/>
          <w:rFonts w:asciiTheme="majorBidi" w:hAnsiTheme="majorBidi" w:cstheme="majorBidi"/>
          <w:sz w:val="28"/>
          <w:szCs w:val="28"/>
        </w:rPr>
        <w:t>подхода к</w:t>
      </w:r>
      <w:r w:rsidRPr="00355C71">
        <w:rPr>
          <w:rStyle w:val="c5"/>
          <w:rFonts w:asciiTheme="majorBidi" w:hAnsiTheme="majorBidi" w:cstheme="majorBidi"/>
          <w:sz w:val="28"/>
          <w:szCs w:val="28"/>
        </w:rPr>
        <w:t xml:space="preserve"> антикоррупционным программам</w:t>
      </w:r>
      <w:r w:rsidR="009C7AD1">
        <w:rPr>
          <w:rStyle w:val="c5"/>
          <w:rFonts w:asciiTheme="majorBidi" w:hAnsiTheme="majorBidi" w:cstheme="majorBidi"/>
          <w:sz w:val="28"/>
          <w:szCs w:val="28"/>
        </w:rPr>
        <w:t>.</w:t>
      </w:r>
    </w:p>
    <w:p w:rsidR="00355C71" w:rsidRPr="00355C71" w:rsidRDefault="00355C71" w:rsidP="00355C71">
      <w:pPr>
        <w:rPr>
          <w:rFonts w:asciiTheme="majorBidi" w:hAnsiTheme="majorBidi" w:cstheme="majorBidi"/>
          <w:b/>
          <w:sz w:val="28"/>
          <w:szCs w:val="28"/>
        </w:rPr>
      </w:pPr>
    </w:p>
    <w:p w:rsidR="00355C71" w:rsidRPr="009C7AD1" w:rsidRDefault="009C7AD1" w:rsidP="009C7AD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9C7AD1">
        <w:rPr>
          <w:rFonts w:asciiTheme="majorBidi" w:hAnsiTheme="majorBidi" w:cstheme="majorBidi"/>
          <w:bCs/>
          <w:sz w:val="28"/>
          <w:szCs w:val="28"/>
        </w:rPr>
        <w:t xml:space="preserve">Зам. директора по ВР         </w:t>
      </w:r>
      <w:bookmarkStart w:id="0" w:name="_GoBack"/>
      <w:bookmarkEnd w:id="0"/>
      <w:r w:rsidRPr="009C7AD1">
        <w:rPr>
          <w:rFonts w:asciiTheme="majorBidi" w:hAnsiTheme="majorBidi" w:cstheme="majorBidi"/>
          <w:bCs/>
          <w:sz w:val="28"/>
          <w:szCs w:val="28"/>
        </w:rPr>
        <w:t xml:space="preserve">                 /</w:t>
      </w:r>
      <w:proofErr w:type="spellStart"/>
      <w:r w:rsidRPr="009C7AD1">
        <w:rPr>
          <w:rFonts w:asciiTheme="majorBidi" w:hAnsiTheme="majorBidi" w:cstheme="majorBidi"/>
          <w:bCs/>
          <w:sz w:val="28"/>
          <w:szCs w:val="28"/>
        </w:rPr>
        <w:t>Адкадиева</w:t>
      </w:r>
      <w:proofErr w:type="spellEnd"/>
      <w:r w:rsidRPr="009C7AD1">
        <w:rPr>
          <w:rFonts w:asciiTheme="majorBidi" w:hAnsiTheme="majorBidi" w:cstheme="majorBidi"/>
          <w:bCs/>
          <w:sz w:val="28"/>
          <w:szCs w:val="28"/>
        </w:rPr>
        <w:t xml:space="preserve"> М. М./</w:t>
      </w:r>
    </w:p>
    <w:p w:rsidR="00355C71" w:rsidRPr="009C7AD1" w:rsidRDefault="00355C71" w:rsidP="009C7AD1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355C71" w:rsidRPr="00355C71" w:rsidRDefault="00355C71" w:rsidP="00355C71">
      <w:pPr>
        <w:rPr>
          <w:rFonts w:asciiTheme="majorBidi" w:hAnsiTheme="majorBidi" w:cstheme="majorBidi"/>
          <w:b/>
          <w:sz w:val="28"/>
          <w:szCs w:val="28"/>
        </w:rPr>
      </w:pPr>
    </w:p>
    <w:p w:rsidR="00355C71" w:rsidRPr="00355C71" w:rsidRDefault="00355C71" w:rsidP="00355C71">
      <w:pPr>
        <w:rPr>
          <w:rFonts w:asciiTheme="majorBidi" w:hAnsiTheme="majorBidi" w:cstheme="majorBidi"/>
          <w:sz w:val="28"/>
          <w:szCs w:val="28"/>
        </w:rPr>
      </w:pPr>
    </w:p>
    <w:p w:rsidR="001E039F" w:rsidRPr="00355C71" w:rsidRDefault="001E039F">
      <w:pPr>
        <w:rPr>
          <w:rFonts w:asciiTheme="majorBidi" w:hAnsiTheme="majorBidi" w:cstheme="majorBidi"/>
          <w:sz w:val="28"/>
          <w:szCs w:val="28"/>
        </w:rPr>
      </w:pPr>
    </w:p>
    <w:sectPr w:rsidR="001E039F" w:rsidRPr="0035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D143A"/>
    <w:multiLevelType w:val="hybridMultilevel"/>
    <w:tmpl w:val="16E6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40"/>
    <w:rsid w:val="00004EBF"/>
    <w:rsid w:val="000A1EAC"/>
    <w:rsid w:val="001E039F"/>
    <w:rsid w:val="00355C71"/>
    <w:rsid w:val="003B5640"/>
    <w:rsid w:val="0069787E"/>
    <w:rsid w:val="009C7AD1"/>
    <w:rsid w:val="00F1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DD85-07D2-4210-9251-876238A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55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55C71"/>
  </w:style>
  <w:style w:type="character" w:customStyle="1" w:styleId="c5">
    <w:name w:val="c5"/>
    <w:basedOn w:val="a0"/>
    <w:rsid w:val="00355C71"/>
  </w:style>
  <w:style w:type="character" w:customStyle="1" w:styleId="c4">
    <w:name w:val="c4"/>
    <w:basedOn w:val="a0"/>
    <w:rsid w:val="00355C71"/>
  </w:style>
  <w:style w:type="character" w:styleId="a3">
    <w:name w:val="Emphasis"/>
    <w:basedOn w:val="a0"/>
    <w:uiPriority w:val="20"/>
    <w:qFormat/>
    <w:rsid w:val="00355C71"/>
    <w:rPr>
      <w:i/>
      <w:iCs/>
    </w:rPr>
  </w:style>
  <w:style w:type="paragraph" w:styleId="a4">
    <w:name w:val="List Paragraph"/>
    <w:basedOn w:val="a"/>
    <w:uiPriority w:val="34"/>
    <w:qFormat/>
    <w:rsid w:val="00F11C94"/>
    <w:pPr>
      <w:ind w:left="720"/>
      <w:contextualSpacing/>
    </w:pPr>
  </w:style>
  <w:style w:type="character" w:styleId="a5">
    <w:name w:val="Strong"/>
    <w:basedOn w:val="a0"/>
    <w:uiPriority w:val="22"/>
    <w:qFormat/>
    <w:rsid w:val="00F11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2017-12-05T12:18:00Z</dcterms:created>
  <dcterms:modified xsi:type="dcterms:W3CDTF">2017-12-05T13:18:00Z</dcterms:modified>
</cp:coreProperties>
</file>